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Ministarstvo vanjskih i europskih poslova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FUS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71317210-8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tiskana i online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tiskana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strani tisak - tiskana i on-line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on-line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pisače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pisače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-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477.901,00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-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i tinte za pisače (nije obuhvačeno DUSJN)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Topli napitci i sokovi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Topli napitci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Bezalkoholna pića - sokovi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6.259.814,49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5.346.856,72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 i EU za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 - IT servisi RH (+preseljenje)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Poprečne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Fiksna telefonija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Mobilna telefonija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64214100-0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451.321,45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Godišnji pregled posuđenih umjetnina  MMSU Rijeka i MUO Zagreb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42912300-5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putničkih kombi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testova za selekcijski postupak kandidata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Javnobilježničke usluge - sukcesija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171.490,00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Restoranske usluge i usluge posluživanja hrane i pića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48224000-4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Fotografske i pomoćne usluge te Usluge promidžbenog fotografi 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79961000-8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diplomatske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za prijevozna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vina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Kravate, marame i gumbi za orukvice - protokolarni pokloni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Suvenirne medalje - protokolarni pokloni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vanjsku trgovinu i razvojnu suradnju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karte-međunarodne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Smještaj za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za prijevozna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72212740-8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72212740-8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Ažuriranje (grafičke usluge i usluge dizajna) postojeće prigodne izložbe te izrada loga i pozivnica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vođenja svečanog prijema te mogućeg nastupa umjetnika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dostavljanja pripremljene hrane (catering) za 250 uzvanika za svečanu proslavu obljetnice članstva u UN-u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realizacije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potrebe promocije twinning instrumenta i organizacije konferencije (blokovi, kemijske, olovke, vrećice, usb i sl)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 za potrebe održavanja treninga u cilju prijenosa znanja ili sudjelovanja na istima (kotizacije)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 za potrebe održavanja treninga ili sudjelovanja na treninzima na temu twinninga (kotizacije za treninge)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sudionika i predavača Ljetne škole EU Updates, smještaj i naknade troškova putovanja u projektima prijenosa znanja za vanjske stručnjake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i prijevoz vanjskih stručnjaka angažiranih na projektima tehničke pomoći i twinning projektima MVEP-a, te za potrebe organizacije konferencije Knowledge Sharing instruments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- nabavka IT opreme za djelatnice Službe za prijenos znanja u svrhu provedbe twinning projekata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Izrada promotivnih materijala za projekt gospodarske diplomacije - internacionalizacija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Troškovi vanjskih suradnika vezano na OECD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tehnička zaštita (akumulatori,  napajanja, elektronički elementi, sitan alat i drugi potrošni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(Krone, akumulatori, sitni alat i ostali potrošni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servisiranja sustava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 nadogradnje sustava tehničke zaštite MVEP - intervencije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RedHat OS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EndPoint Protection  i DLP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Antimalware zaštita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SDK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SDK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(Checkpoint)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Cisco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Sophos UTM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backup sustav (Commvault)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telefonske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Gfi Fax Server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Stručna edukacija IT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Kadrovskog informacijskog sustava MVEP HR4HR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mFP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aplikativnih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nadogradnje Helpdesk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sistemskog rješenja (sistemsko- mrežna infrastruktura)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programskog dijela telekomunikacijskog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nadogradnje programskog dijela telekomunikacijskog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tehničkog dokumentiranja telekomunikacijskog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79131000-1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Uređaj za uništavanje diskova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Blade poslužitelji s kućištem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Uništavači dokumenata (šrederi)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30191400-8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spremnici (sefovi), protupožarni ormari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 za ispis viza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biometriju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 (6 kom)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PoE preklopnici za potrebe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Mobilni uređaji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 (centrale, osjetila, automatski telefonski dojavnici, kablovi…)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 DM/KU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IKOS - nadogradnja samostalne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konzularnih modula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IKOS EU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baterija UPS-a na lokaciji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Tečajevi i seminari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80580000-3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Tečajevi i seminari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80580000-3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Jednogodišnji stručni diplomatski studij i dr.(ugovori za predavače, mentore, ispitivače, savjetnički ispiti, komisije i mentorstva te drugim seminarima, konferencijama, radionicama itd)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24.778,76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60640000-6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usluga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Stolarski popravak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istražnih radova i pregleda konstrukcije postojećeg stanja bloka Petrinjska/Đorđićeva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 (stolovi, radne stolice, ormari, ladičari i dr.) - za potrebe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Stilski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Tapeciranje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Popravka i restauracije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Natpisne ploče za DM/KU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Štitovi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Tepisi, otirači i sl.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projektno tehničke dokumentacije i radovi cjelovite obnove potresom oštećene zgrade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129.350.200,73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Financiranje iz izvora 581,5761,71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i koordinatora zaštite na radu tijekom izvođenja radova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izvor 5761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građenja cjelovite obnove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izvor 5761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prostora za potrebe privremenog preseljenja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Voditelj projekta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71541000-2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Voditelj projekta cjelovite obnove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71541000-2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 za potrebe Sektora za javnu diplomaciju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materijala za potrebe promidžbe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79824000-6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materijala, tisak materijala, opremanje izložbe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79824000-6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Idejna rješenja i grafička priprema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Prevođenje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hrane i pića prilikom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vatrometa povodom obilježavanja 30. obljetnice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On line praćenje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Idejna rješenja i grafička priprema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knjiga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Ograničeni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jezične redakture/lekture prijevoda propisa i drugih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Redaktura/lektura prijevoda hrvatskih propisa i drugih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Lektura izvornog govornika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uredskog prostora drugog kata zgrade Ministarstva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45111291-4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krajobraznog uređenja vrta atrija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32.979,00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Papirnati ručnici i toalet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ispis i kopiranje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96.099,00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tehničkog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85312320-8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Oslikavanje platna na temu UN ciljeva održivog razvoja u svrhu promocije rada važnosti UN-a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Avio karte za potrebe stranih izaslanika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opreme za potrebe opremanja HNK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181.550,00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dvorane Bersa i foyer-a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Catering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Catering povodom obilježavanja Dana državnosti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prijenosa i prijevoza uredskog namještaja, opreme i edokumentacije zbog adaptacije zgrade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98392000-7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 ispitivanja i atestiranja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informacijskog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prijevoz djece iz Janjeva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51.815,38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računalno komunikacijske mreže u objektu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premještanja centra sigurnosti i opreme za tehničku zaštitu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45111320-7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66.321,00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podrške konfiguracije telekomunikacijskog sustava i preseljenja u objekt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 za potrebe preseljenja u Šubićevu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centrale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Tehnička oprema za potrebe opremanja  novog objekta MVEP-Šubićeva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199.881,00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knjiga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300.450,00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1.291.930,00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zaštitnih sanduka za rasvjetna tijela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44611400-0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demontaže i skladištenje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45111300-1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13.09.2022 16:02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15.01.2022 16:19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